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1" w:rsidRPr="005E6271" w:rsidRDefault="00463BE0" w:rsidP="00D620D1">
      <w:pPr>
        <w:rPr>
          <w:rFonts w:ascii="Calibri" w:eastAsia="Monotype Corsiva" w:hAnsi="Calibri"/>
          <w:bCs/>
          <w:sz w:val="36"/>
          <w:szCs w:val="36"/>
        </w:rPr>
      </w:pPr>
      <w:r w:rsidRPr="005E6271">
        <w:rPr>
          <w:rFonts w:ascii="Calibri" w:eastAsia="Monotype Corsiva" w:hAnsi="Calibri"/>
          <w:bCs/>
          <w:noProof/>
          <w:sz w:val="36"/>
          <w:szCs w:val="36"/>
        </w:rPr>
        <w:drawing>
          <wp:anchor distT="57150" distB="57150" distL="57150" distR="57150" simplePos="0" relativeHeight="251658752" behindDoc="0" locked="0" layoutInCell="1" allowOverlap="1">
            <wp:simplePos x="0" y="0"/>
            <wp:positionH relativeFrom="column">
              <wp:posOffset>2921000</wp:posOffset>
            </wp:positionH>
            <wp:positionV relativeFrom="line">
              <wp:posOffset>-170815</wp:posOffset>
            </wp:positionV>
            <wp:extent cx="514350" cy="571500"/>
            <wp:effectExtent l="0" t="0" r="0" b="0"/>
            <wp:wrapThrough wrapText="left">
              <wp:wrapPolygon edited="0">
                <wp:start x="0" y="0"/>
                <wp:lineTo x="0" y="20880"/>
                <wp:lineTo x="20800" y="20880"/>
                <wp:lineTo x="20800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016" w:rsidRPr="005E6271">
        <w:rPr>
          <w:rFonts w:ascii="Calibri" w:eastAsia="Monotype Corsiva" w:hAnsi="Calibri"/>
          <w:bCs/>
          <w:sz w:val="36"/>
          <w:szCs w:val="36"/>
        </w:rPr>
        <w:t>Allegato 2 bis</w:t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Istituto Comprensivo Statale  ad Indirizzo Musicale  “D. </w:t>
      </w:r>
      <w:proofErr w:type="spellStart"/>
      <w:r>
        <w:rPr>
          <w:b/>
          <w:bCs/>
          <w:i/>
          <w:iCs/>
          <w:sz w:val="30"/>
          <w:szCs w:val="30"/>
        </w:rPr>
        <w:t>Cimarosa</w:t>
      </w:r>
      <w:proofErr w:type="spellEnd"/>
      <w:r>
        <w:rPr>
          <w:b/>
          <w:bCs/>
          <w:i/>
          <w:iCs/>
          <w:sz w:val="30"/>
          <w:szCs w:val="30"/>
        </w:rPr>
        <w:t xml:space="preserve">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183B6C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183B6C">
        <w:rPr>
          <w:rStyle w:val="Nessuno"/>
          <w:sz w:val="26"/>
          <w:szCs w:val="26"/>
          <w:lang w:val="en-US"/>
        </w:rPr>
        <w:t>sito</w:t>
      </w:r>
      <w:proofErr w:type="spellEnd"/>
      <w:r w:rsidRPr="00183B6C">
        <w:rPr>
          <w:rStyle w:val="Nessuno"/>
          <w:sz w:val="26"/>
          <w:szCs w:val="26"/>
          <w:lang w:val="en-US"/>
        </w:rPr>
        <w:t xml:space="preserve"> web: www.cimarosaaversa.gov.it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319" w:rsidRPr="005E6271" w:rsidRDefault="00573261" w:rsidP="000B1319">
      <w:pPr>
        <w:jc w:val="center"/>
        <w:rPr>
          <w:rFonts w:asciiTheme="majorHAnsi" w:hAnsiTheme="majorHAnsi"/>
          <w:i/>
          <w:sz w:val="40"/>
          <w:szCs w:val="40"/>
        </w:rPr>
      </w:pPr>
      <w:r w:rsidRPr="005E6271">
        <w:rPr>
          <w:rFonts w:asciiTheme="majorHAnsi" w:hAnsiTheme="majorHAnsi"/>
          <w:i/>
          <w:sz w:val="40"/>
          <w:szCs w:val="40"/>
        </w:rPr>
        <w:t>Stazione appaltante</w:t>
      </w:r>
    </w:p>
    <w:p w:rsidR="000B1319" w:rsidRPr="005E6271" w:rsidRDefault="000B1319" w:rsidP="000B1319">
      <w:pPr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:rsidR="003E0550" w:rsidRPr="00A61F03" w:rsidRDefault="003E0550" w:rsidP="003E0550">
      <w:pPr>
        <w:jc w:val="center"/>
        <w:rPr>
          <w:rFonts w:asciiTheme="majorHAnsi" w:eastAsia="Calibri" w:hAnsiTheme="majorHAnsi" w:cs="Arial"/>
          <w:sz w:val="32"/>
          <w:szCs w:val="32"/>
          <w:lang w:eastAsia="en-US"/>
        </w:rPr>
      </w:pPr>
      <w:r>
        <w:rPr>
          <w:rFonts w:asciiTheme="majorHAnsi" w:eastAsia="Calibri" w:hAnsiTheme="majorHAnsi" w:cs="Arial"/>
          <w:sz w:val="32"/>
          <w:szCs w:val="32"/>
          <w:lang w:eastAsia="en-US"/>
        </w:rPr>
        <w:t>Affidamento</w:t>
      </w:r>
      <w:r w:rsidRPr="00A61F03">
        <w:rPr>
          <w:rFonts w:asciiTheme="majorHAnsi" w:eastAsia="Calibri" w:hAnsiTheme="majorHAnsi" w:cs="Arial"/>
          <w:sz w:val="32"/>
          <w:szCs w:val="32"/>
          <w:lang w:eastAsia="en-US"/>
        </w:rPr>
        <w:t xml:space="preserve"> del servizio di noleggio autobus con conducente per </w:t>
      </w:r>
      <w:r>
        <w:rPr>
          <w:rFonts w:asciiTheme="majorHAnsi" w:eastAsia="Calibri" w:hAnsiTheme="majorHAnsi" w:cs="Arial"/>
          <w:sz w:val="32"/>
          <w:szCs w:val="32"/>
          <w:lang w:eastAsia="en-US"/>
        </w:rPr>
        <w:t xml:space="preserve">il viaggio di istruzione a </w:t>
      </w:r>
      <w:proofErr w:type="spellStart"/>
      <w:r>
        <w:rPr>
          <w:rFonts w:asciiTheme="majorHAnsi" w:eastAsia="Calibri" w:hAnsiTheme="majorHAnsi" w:cs="Arial"/>
          <w:sz w:val="32"/>
          <w:szCs w:val="32"/>
          <w:lang w:eastAsia="en-US"/>
        </w:rPr>
        <w:t>Scanzano</w:t>
      </w:r>
      <w:proofErr w:type="spellEnd"/>
      <w:r>
        <w:rPr>
          <w:rFonts w:asciiTheme="majorHAnsi" w:eastAsia="Calibri" w:hAnsiTheme="majorHAnsi" w:cs="Arial"/>
          <w:sz w:val="32"/>
          <w:szCs w:val="32"/>
          <w:lang w:eastAsia="en-US"/>
        </w:rPr>
        <w:t xml:space="preserve"> </w:t>
      </w:r>
      <w:proofErr w:type="spellStart"/>
      <w:r>
        <w:rPr>
          <w:rFonts w:asciiTheme="majorHAnsi" w:eastAsia="Calibri" w:hAnsiTheme="majorHAnsi" w:cs="Arial"/>
          <w:sz w:val="32"/>
          <w:szCs w:val="32"/>
          <w:lang w:eastAsia="en-US"/>
        </w:rPr>
        <w:t>Jonico</w:t>
      </w:r>
      <w:proofErr w:type="spellEnd"/>
      <w:r>
        <w:rPr>
          <w:rFonts w:asciiTheme="majorHAnsi" w:eastAsia="Calibri" w:hAnsiTheme="majorHAnsi" w:cs="Arial"/>
          <w:sz w:val="32"/>
          <w:szCs w:val="32"/>
          <w:lang w:eastAsia="en-US"/>
        </w:rPr>
        <w:t xml:space="preserve"> dal 8 al 11 maggio 2019.</w:t>
      </w:r>
    </w:p>
    <w:p w:rsidR="003E0550" w:rsidRPr="00A61F03" w:rsidRDefault="003E0550" w:rsidP="003E0550">
      <w:pPr>
        <w:jc w:val="center"/>
        <w:rPr>
          <w:rFonts w:asciiTheme="majorHAnsi" w:eastAsia="Calibri" w:hAnsiTheme="majorHAnsi" w:cs="Arial"/>
          <w:sz w:val="32"/>
          <w:szCs w:val="32"/>
          <w:lang w:eastAsia="en-US"/>
        </w:rPr>
      </w:pPr>
      <w:proofErr w:type="spellStart"/>
      <w:r w:rsidRPr="00A61F03">
        <w:rPr>
          <w:rFonts w:asciiTheme="majorHAnsi" w:eastAsia="Calibri" w:hAnsiTheme="majorHAnsi" w:cs="Arial"/>
          <w:bCs/>
          <w:sz w:val="32"/>
          <w:szCs w:val="32"/>
          <w:lang w:eastAsia="en-US"/>
        </w:rPr>
        <w:t>C.I.G.</w:t>
      </w:r>
      <w:proofErr w:type="spellEnd"/>
      <w:r w:rsidRPr="00A61F03">
        <w:rPr>
          <w:rFonts w:asciiTheme="majorHAnsi" w:eastAsia="Calibri" w:hAnsiTheme="majorHAnsi" w:cs="Arial"/>
          <w:bCs/>
          <w:sz w:val="32"/>
          <w:szCs w:val="32"/>
          <w:lang w:eastAsia="en-US"/>
        </w:rPr>
        <w:t xml:space="preserve"> </w:t>
      </w:r>
      <w:r w:rsidRPr="00A61F03">
        <w:rPr>
          <w:rFonts w:asciiTheme="majorHAnsi" w:eastAsia="Calibri" w:hAnsiTheme="majorHAnsi" w:cs="Arial"/>
          <w:b/>
          <w:bCs/>
          <w:sz w:val="32"/>
          <w:szCs w:val="32"/>
          <w:lang w:eastAsia="en-US"/>
        </w:rPr>
        <w:t xml:space="preserve">  </w:t>
      </w:r>
      <w:r w:rsidRPr="004173FE">
        <w:rPr>
          <w:rFonts w:asciiTheme="majorHAnsi" w:hAnsiTheme="majorHAnsi"/>
          <w:b/>
          <w:bCs/>
          <w:color w:val="000000"/>
          <w:sz w:val="32"/>
          <w:szCs w:val="32"/>
          <w:shd w:val="clear" w:color="auto" w:fill="F9F9F9"/>
        </w:rPr>
        <w:t>Z8626AE4BA</w:t>
      </w:r>
      <w:r w:rsidRPr="00A61F03">
        <w:rPr>
          <w:rFonts w:asciiTheme="majorHAnsi" w:eastAsia="Calibri" w:hAnsiTheme="majorHAnsi" w:cs="Arial"/>
          <w:b/>
          <w:bCs/>
          <w:sz w:val="32"/>
          <w:szCs w:val="32"/>
          <w:lang w:eastAsia="en-US"/>
        </w:rPr>
        <w:t xml:space="preserve"> </w:t>
      </w:r>
      <w:r w:rsidRPr="00A61F03">
        <w:rPr>
          <w:rFonts w:asciiTheme="majorHAnsi" w:eastAsia="Calibri" w:hAnsiTheme="majorHAnsi" w:cs="Arial"/>
          <w:bCs/>
          <w:sz w:val="32"/>
          <w:szCs w:val="32"/>
          <w:lang w:eastAsia="en-US"/>
        </w:rPr>
        <w:t xml:space="preserve">del </w:t>
      </w:r>
      <w:r>
        <w:rPr>
          <w:rFonts w:asciiTheme="majorHAnsi" w:eastAsia="Calibri" w:hAnsiTheme="majorHAnsi" w:cs="Arial"/>
          <w:bCs/>
          <w:sz w:val="32"/>
          <w:szCs w:val="32"/>
          <w:lang w:eastAsia="en-US"/>
        </w:rPr>
        <w:t>13</w:t>
      </w:r>
      <w:r w:rsidRPr="00A61F03">
        <w:rPr>
          <w:rFonts w:asciiTheme="majorHAnsi" w:eastAsia="Calibri" w:hAnsiTheme="majorHAnsi" w:cs="Arial"/>
          <w:bCs/>
          <w:sz w:val="32"/>
          <w:szCs w:val="32"/>
          <w:lang w:eastAsia="en-US"/>
        </w:rPr>
        <w:t>/</w:t>
      </w:r>
      <w:r>
        <w:rPr>
          <w:rFonts w:asciiTheme="majorHAnsi" w:eastAsia="Calibri" w:hAnsiTheme="majorHAnsi" w:cs="Arial"/>
          <w:bCs/>
          <w:sz w:val="32"/>
          <w:szCs w:val="32"/>
          <w:lang w:eastAsia="en-US"/>
        </w:rPr>
        <w:t>01/2019</w:t>
      </w:r>
    </w:p>
    <w:p w:rsidR="000B1319" w:rsidRPr="005E6271" w:rsidRDefault="000B1319" w:rsidP="000B1319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B1319" w:rsidRPr="005E6271" w:rsidRDefault="000B1319" w:rsidP="000B1319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5E6271">
        <w:rPr>
          <w:rFonts w:asciiTheme="majorHAnsi" w:hAnsiTheme="majorHAnsi"/>
          <w:b/>
          <w:bCs/>
          <w:sz w:val="28"/>
          <w:szCs w:val="28"/>
        </w:rPr>
        <w:t>PATTO DI INTEGRITA’</w:t>
      </w:r>
    </w:p>
    <w:p w:rsidR="00B3675A" w:rsidRDefault="00B3675A" w:rsidP="000B1319">
      <w:pPr>
        <w:jc w:val="center"/>
        <w:rPr>
          <w:bCs/>
          <w:sz w:val="26"/>
          <w:szCs w:val="26"/>
        </w:rPr>
      </w:pPr>
    </w:p>
    <w:p w:rsidR="000B1319" w:rsidRDefault="000B1319" w:rsidP="000B1319">
      <w:pPr>
        <w:jc w:val="center"/>
        <w:rPr>
          <w:bCs/>
          <w:sz w:val="26"/>
          <w:szCs w:val="26"/>
        </w:rPr>
      </w:pPr>
      <w:r w:rsidRPr="000B1319">
        <w:rPr>
          <w:bCs/>
          <w:sz w:val="26"/>
          <w:szCs w:val="26"/>
        </w:rPr>
        <w:t>Tra</w:t>
      </w:r>
    </w:p>
    <w:p w:rsidR="00B3675A" w:rsidRPr="000B1319" w:rsidRDefault="00B3675A" w:rsidP="000B1319">
      <w:pPr>
        <w:jc w:val="center"/>
        <w:rPr>
          <w:bCs/>
          <w:sz w:val="26"/>
          <w:szCs w:val="26"/>
        </w:rPr>
      </w:pPr>
    </w:p>
    <w:p w:rsidR="000B1319" w:rsidRPr="000B1319" w:rsidRDefault="000B1319" w:rsidP="000B1319">
      <w:pPr>
        <w:spacing w:line="360" w:lineRule="auto"/>
        <w:jc w:val="both"/>
        <w:rPr>
          <w:rFonts w:ascii="Garamond" w:hAnsi="Garamond"/>
          <w:bCs/>
          <w:sz w:val="26"/>
          <w:szCs w:val="26"/>
        </w:rPr>
      </w:pPr>
      <w:r>
        <w:rPr>
          <w:rFonts w:ascii="Garamond" w:hAnsi="Garamond"/>
          <w:bCs/>
          <w:sz w:val="26"/>
          <w:szCs w:val="26"/>
        </w:rPr>
        <w:t xml:space="preserve">L’ </w:t>
      </w:r>
      <w:r w:rsidRPr="000B1319">
        <w:rPr>
          <w:rFonts w:ascii="Garamond" w:hAnsi="Garamond"/>
          <w:bCs/>
          <w:sz w:val="26"/>
          <w:szCs w:val="26"/>
        </w:rPr>
        <w:t xml:space="preserve">Istituto Comprensivo Statale  ad Indirizzo Musicale  “D. </w:t>
      </w:r>
      <w:proofErr w:type="spellStart"/>
      <w:r w:rsidRPr="000B1319">
        <w:rPr>
          <w:rFonts w:ascii="Garamond" w:hAnsi="Garamond"/>
          <w:bCs/>
          <w:sz w:val="26"/>
          <w:szCs w:val="26"/>
        </w:rPr>
        <w:t>Cimarosa</w:t>
      </w:r>
      <w:proofErr w:type="spellEnd"/>
      <w:r w:rsidRPr="000B1319">
        <w:rPr>
          <w:rFonts w:ascii="Garamond" w:hAnsi="Garamond"/>
          <w:bCs/>
          <w:sz w:val="26"/>
          <w:szCs w:val="26"/>
        </w:rPr>
        <w:t xml:space="preserve"> - IV Circolo”</w:t>
      </w:r>
      <w:r>
        <w:rPr>
          <w:rFonts w:ascii="Garamond" w:hAnsi="Garamond"/>
          <w:bCs/>
          <w:sz w:val="26"/>
          <w:szCs w:val="26"/>
        </w:rPr>
        <w:t xml:space="preserve"> </w:t>
      </w:r>
      <w:r w:rsidRPr="000B1319">
        <w:rPr>
          <w:rFonts w:ascii="Garamond" w:hAnsi="Garamond"/>
          <w:bCs/>
          <w:sz w:val="26"/>
          <w:szCs w:val="26"/>
        </w:rPr>
        <w:t xml:space="preserve">Via P. Riverso, 27 -  81031 AVERSA (CE) - Tel. e Fax 0815039947  </w:t>
      </w:r>
    </w:p>
    <w:p w:rsidR="000B1319" w:rsidRPr="000B1319" w:rsidRDefault="000B1319" w:rsidP="000B1319">
      <w:pPr>
        <w:jc w:val="center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e</w:t>
      </w:r>
    </w:p>
    <w:p w:rsidR="000B1319" w:rsidRPr="008D37F6" w:rsidRDefault="000B1319" w:rsidP="000B1319">
      <w:pPr>
        <w:jc w:val="center"/>
        <w:rPr>
          <w:rFonts w:ascii="Garamond" w:hAnsi="Garamond"/>
        </w:rPr>
      </w:pPr>
    </w:p>
    <w:p w:rsidR="000B1319" w:rsidRPr="000B1319" w:rsidRDefault="000B1319" w:rsidP="000B1319">
      <w:pPr>
        <w:spacing w:line="360" w:lineRule="auto"/>
        <w:jc w:val="both"/>
        <w:rPr>
          <w:rFonts w:ascii="Garamond" w:hAnsi="Garamond"/>
          <w:sz w:val="26"/>
          <w:szCs w:val="26"/>
        </w:rPr>
      </w:pPr>
      <w:smartTag w:uri="urn:schemas-microsoft-com:office:smarttags" w:element="PersonName">
        <w:smartTagPr>
          <w:attr w:name="ProductID" w:val="la Ditta"/>
        </w:smartTagPr>
        <w:r w:rsidRPr="000B1319">
          <w:rPr>
            <w:rFonts w:ascii="Garamond" w:hAnsi="Garamond"/>
            <w:sz w:val="26"/>
            <w:szCs w:val="26"/>
          </w:rPr>
          <w:t>la Ditta</w:t>
        </w:r>
      </w:smartTag>
      <w:r w:rsidRPr="000B1319">
        <w:rPr>
          <w:rFonts w:ascii="Garamond" w:hAnsi="Garamond"/>
          <w:sz w:val="26"/>
          <w:szCs w:val="26"/>
        </w:rPr>
        <w:t xml:space="preserve"> …………………..…………………………………………. (di seguito denominata Ditta),</w:t>
      </w:r>
    </w:p>
    <w:p w:rsidR="000B1319" w:rsidRPr="000B1319" w:rsidRDefault="000B1319" w:rsidP="000B1319">
      <w:pPr>
        <w:spacing w:line="360" w:lineRule="auto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sede legale in ………………………….., via ………………………………………….……n…….</w:t>
      </w:r>
    </w:p>
    <w:p w:rsidR="000B1319" w:rsidRPr="000B1319" w:rsidRDefault="000B1319" w:rsidP="000B1319">
      <w:pPr>
        <w:spacing w:line="360" w:lineRule="auto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codice fiscale/P.IVA ……………………….………., rappresentata da ……………………………..</w:t>
      </w:r>
    </w:p>
    <w:p w:rsidR="000B1319" w:rsidRPr="000B1319" w:rsidRDefault="000B1319" w:rsidP="000B1319">
      <w:pPr>
        <w:spacing w:line="360" w:lineRule="auto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……………………………….... in qualità di ………..……………………………………………..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b/>
          <w:bCs/>
          <w:i/>
          <w:iCs/>
          <w:sz w:val="26"/>
          <w:szCs w:val="26"/>
        </w:rPr>
      </w:pPr>
      <w:r w:rsidRPr="000B1319">
        <w:rPr>
          <w:rFonts w:ascii="Garamond" w:hAnsi="Garamond"/>
          <w:b/>
          <w:bCs/>
          <w:i/>
          <w:iCs/>
          <w:sz w:val="26"/>
          <w:szCs w:val="26"/>
        </w:rPr>
        <w:t>Il presente documento deve essere obbligatoriamente sottoscritto e presentato insieme all’offerta da ciascun partecipante alla gara in oggetto. La mancata consegna del presente documento debitamente sottoscritto comporterà l’esclusione automatica dalla gara.</w:t>
      </w:r>
    </w:p>
    <w:p w:rsidR="000B1319" w:rsidRPr="000B1319" w:rsidRDefault="000B1319" w:rsidP="000B1319">
      <w:pPr>
        <w:jc w:val="both"/>
        <w:rPr>
          <w:rFonts w:ascii="Garamond" w:hAnsi="Garamond"/>
          <w:b/>
          <w:bCs/>
          <w:i/>
          <w:iCs/>
          <w:sz w:val="26"/>
          <w:szCs w:val="26"/>
        </w:rPr>
      </w:pPr>
    </w:p>
    <w:p w:rsidR="000B1319" w:rsidRPr="000B1319" w:rsidRDefault="000B1319" w:rsidP="000B1319">
      <w:pPr>
        <w:jc w:val="center"/>
        <w:rPr>
          <w:rFonts w:ascii="Garamond" w:hAnsi="Garamond"/>
          <w:b/>
          <w:bCs/>
          <w:sz w:val="26"/>
          <w:szCs w:val="26"/>
        </w:rPr>
      </w:pPr>
      <w:r w:rsidRPr="000B1319">
        <w:rPr>
          <w:rFonts w:ascii="Garamond" w:hAnsi="Garamond"/>
          <w:b/>
          <w:bCs/>
          <w:sz w:val="26"/>
          <w:szCs w:val="26"/>
        </w:rPr>
        <w:t>VISTO</w:t>
      </w:r>
    </w:p>
    <w:p w:rsidR="000B1319" w:rsidRPr="000B1319" w:rsidRDefault="000B1319" w:rsidP="000B1319">
      <w:pPr>
        <w:jc w:val="center"/>
        <w:rPr>
          <w:rFonts w:ascii="Garamond" w:hAnsi="Garamond"/>
          <w:b/>
          <w:bCs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- La legge 6 novembre 2012 n. 190, art. 1, comma 17 recante “Disposizioni per la prevenzione e la repressione della corruzione e dell'illegalità nella pubblica amministrazione”;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 xml:space="preserve">- il Piano Nazionale Anticorruzione (P.N.A.) emanato dall’Autorità Nazionale </w:t>
      </w:r>
      <w:proofErr w:type="spellStart"/>
      <w:r w:rsidRPr="000B1319">
        <w:rPr>
          <w:rFonts w:ascii="Garamond" w:hAnsi="Garamond"/>
          <w:sz w:val="26"/>
          <w:szCs w:val="26"/>
        </w:rPr>
        <w:t>AntiCorruzione</w:t>
      </w:r>
      <w:proofErr w:type="spellEnd"/>
      <w:r w:rsidRPr="000B1319">
        <w:rPr>
          <w:rFonts w:ascii="Garamond" w:hAnsi="Garamond"/>
          <w:sz w:val="26"/>
          <w:szCs w:val="26"/>
        </w:rPr>
        <w:t xml:space="preserve"> e per la valutazione e la trasparenza delle amministrazioni pubbliche (ex CIVIT) approvato con delibera n. 72/2013, contenente “Disposizioni per la prevenzione e la repressione della corruzione e dell’illegalità nella pubblica amministrazione”;</w:t>
      </w:r>
    </w:p>
    <w:p w:rsidR="000B1319" w:rsidRPr="00B301CB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 xml:space="preserve">- il Piano Triennale di Prevenzione della Corruzione (P.T.P.C) 2016 -2018  per le istituzioni scolastiche della </w:t>
      </w:r>
      <w:r w:rsidRPr="00B301CB">
        <w:rPr>
          <w:rFonts w:ascii="Garamond" w:hAnsi="Garamond"/>
          <w:b/>
          <w:sz w:val="26"/>
          <w:szCs w:val="26"/>
        </w:rPr>
        <w:t>Regione</w:t>
      </w:r>
      <w:r w:rsidR="007313B8" w:rsidRPr="00B301CB">
        <w:rPr>
          <w:rFonts w:ascii="Garamond" w:hAnsi="Garamond"/>
          <w:b/>
          <w:sz w:val="26"/>
          <w:szCs w:val="26"/>
        </w:rPr>
        <w:t xml:space="preserve"> Campania</w:t>
      </w:r>
      <w:r w:rsidRPr="000B1319">
        <w:rPr>
          <w:rFonts w:ascii="Garamond" w:hAnsi="Garamond"/>
          <w:sz w:val="26"/>
          <w:szCs w:val="26"/>
        </w:rPr>
        <w:t xml:space="preserve">, adottato con decreto ministeriale n. il decreto del Presidente della </w:t>
      </w:r>
      <w:r w:rsidRPr="000B1319">
        <w:rPr>
          <w:rFonts w:ascii="Garamond" w:hAnsi="Garamond"/>
          <w:sz w:val="26"/>
          <w:szCs w:val="26"/>
        </w:rPr>
        <w:lastRenderedPageBreak/>
        <w:t>Repubblica 16 aprile 2013, n. 62 con il quale è stato emanato il “Regolamento recante il codice di comportamento dei dipendenti pubblici”,</w:t>
      </w:r>
      <w:r w:rsidRPr="000B1319">
        <w:rPr>
          <w:b/>
          <w:sz w:val="26"/>
          <w:szCs w:val="26"/>
        </w:rPr>
        <w:t xml:space="preserve"> 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center"/>
        <w:rPr>
          <w:rFonts w:ascii="Garamond" w:hAnsi="Garamond"/>
          <w:b/>
          <w:bCs/>
          <w:sz w:val="26"/>
          <w:szCs w:val="26"/>
        </w:rPr>
      </w:pPr>
      <w:r w:rsidRPr="000B1319">
        <w:rPr>
          <w:rFonts w:ascii="Garamond" w:hAnsi="Garamond"/>
          <w:b/>
          <w:bCs/>
          <w:sz w:val="26"/>
          <w:szCs w:val="26"/>
        </w:rPr>
        <w:t>SI CONVIENE QUANTO SEGUE</w:t>
      </w:r>
    </w:p>
    <w:p w:rsidR="000B1319" w:rsidRPr="000B1319" w:rsidRDefault="000B1319" w:rsidP="000B1319">
      <w:pPr>
        <w:jc w:val="center"/>
        <w:rPr>
          <w:rFonts w:ascii="Garamond" w:hAnsi="Garamond"/>
          <w:b/>
          <w:bCs/>
          <w:sz w:val="26"/>
          <w:szCs w:val="26"/>
        </w:rPr>
      </w:pPr>
    </w:p>
    <w:p w:rsidR="000B1319" w:rsidRPr="000B1319" w:rsidRDefault="000B1319" w:rsidP="000B1319">
      <w:pPr>
        <w:jc w:val="center"/>
        <w:rPr>
          <w:rFonts w:ascii="Garamond" w:hAnsi="Garamond"/>
          <w:b/>
          <w:bCs/>
          <w:sz w:val="26"/>
          <w:szCs w:val="26"/>
        </w:rPr>
      </w:pPr>
      <w:r w:rsidRPr="000B1319">
        <w:rPr>
          <w:rFonts w:ascii="Garamond" w:hAnsi="Garamond"/>
          <w:b/>
          <w:bCs/>
          <w:sz w:val="26"/>
          <w:szCs w:val="26"/>
        </w:rPr>
        <w:t>Articolo 1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 xml:space="preserve">Il presente Patto d’integrità stabilisce la formale obbligazione della Ditta che, ai fini della partecipazione alla gara in oggetto, si impegna: </w:t>
      </w:r>
    </w:p>
    <w:p w:rsidR="000B1319" w:rsidRPr="000B1319" w:rsidRDefault="000B1319" w:rsidP="000B1319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a conformare i propri comportamenti ai principi di lealtà, trasparenza e correttezza, a non offrire, accettare o richiedere somme di denaro o qualsiasi altra ricompensa, vantaggio o beneficio, sia direttamente che indirettamente tramite intermediari, al fine dell’assegnazione del contratto e/o al fine di distorcerne la relativa corretta esecuzione;</w:t>
      </w:r>
    </w:p>
    <w:p w:rsidR="000B1319" w:rsidRPr="000B1319" w:rsidRDefault="000B1319" w:rsidP="000B1319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a segnalare alla stazione appaltante qualsiasi tentativo di turbativa, irregolarità o distorsione nelle fasi di svolgimento della gara e/o durante l’esecuzione dei contratti, da parte di ogni interessato o addetto o di chiunque possa influenzare le decisioni relative alla gara in oggetto;</w:t>
      </w:r>
    </w:p>
    <w:p w:rsidR="000B1319" w:rsidRPr="000B1319" w:rsidRDefault="000B1319" w:rsidP="000B1319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ad assicurare di non trovarsi in situazioni di controllo o di collegamento (formale e/o sostanziale) con altri concorrenti e che non si è accordata e non si accorderà con altri partecipanti alla gara;</w:t>
      </w:r>
    </w:p>
    <w:p w:rsidR="000B1319" w:rsidRPr="000B1319" w:rsidRDefault="000B1319" w:rsidP="000B1319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ad informare puntualmente tutto il personale, di cui si avvale, del presente Patto di integrità e degli obblighi in esso contenuti;</w:t>
      </w:r>
    </w:p>
    <w:p w:rsidR="000B1319" w:rsidRPr="000B1319" w:rsidRDefault="000B1319" w:rsidP="000B1319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a vigilare affinché gli impegni sopra indicati siano osservati da tutti i collaboratori e dipendenti nell’esercizio dei compiti loro assegnati;</w:t>
      </w:r>
    </w:p>
    <w:p w:rsidR="000B1319" w:rsidRPr="000B1319" w:rsidRDefault="000B1319" w:rsidP="000B1319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a denunciare alla Pubblica Autorità competente ogni irregolarità o distorsione di cui sia venuta a conoscenza per quanto attiene l’attività di cui all’oggetto della gara in causa.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center"/>
        <w:rPr>
          <w:rFonts w:ascii="Garamond" w:hAnsi="Garamond"/>
          <w:b/>
          <w:sz w:val="26"/>
          <w:szCs w:val="26"/>
        </w:rPr>
      </w:pPr>
      <w:r w:rsidRPr="000B1319">
        <w:rPr>
          <w:rFonts w:ascii="Garamond" w:hAnsi="Garamond"/>
          <w:b/>
          <w:sz w:val="26"/>
          <w:szCs w:val="26"/>
        </w:rPr>
        <w:t>Articolo 2</w:t>
      </w:r>
    </w:p>
    <w:p w:rsidR="000B1319" w:rsidRPr="000B1319" w:rsidRDefault="000B1319" w:rsidP="000B1319">
      <w:pPr>
        <w:jc w:val="center"/>
        <w:rPr>
          <w:rFonts w:ascii="Garamond" w:hAnsi="Garamond"/>
          <w:b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La ditta, sin d’ora, accetta che nel caso di mancato rispetto degli impegni anticorruzione assunti con il presente Patto di integrità, comunque accertato dall’Amministrazione, potranno essere applicate le seguenti sanzioni:</w:t>
      </w:r>
    </w:p>
    <w:p w:rsidR="000B1319" w:rsidRPr="000B1319" w:rsidRDefault="000B1319" w:rsidP="000B1319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esclusione del concorrente dalla gara;</w:t>
      </w:r>
    </w:p>
    <w:p w:rsidR="000B1319" w:rsidRPr="000B1319" w:rsidRDefault="000B1319" w:rsidP="000B1319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escussione della cauzione di validità dell’offerta;</w:t>
      </w:r>
    </w:p>
    <w:p w:rsidR="000B1319" w:rsidRPr="000B1319" w:rsidRDefault="000B1319" w:rsidP="000B1319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risoluzione del contratto;</w:t>
      </w:r>
    </w:p>
    <w:p w:rsidR="000B1319" w:rsidRPr="000B1319" w:rsidRDefault="000B1319" w:rsidP="000B1319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escussione della cauzione di buona esecuzione del contratto;</w:t>
      </w:r>
    </w:p>
    <w:p w:rsidR="000B1319" w:rsidRPr="000B1319" w:rsidRDefault="000B1319" w:rsidP="000B1319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esclusione del concorrente dalle gare indette dalla stazione appaltante per 5 anni.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center"/>
        <w:rPr>
          <w:rFonts w:ascii="Garamond" w:hAnsi="Garamond"/>
          <w:b/>
          <w:sz w:val="26"/>
          <w:szCs w:val="26"/>
        </w:rPr>
      </w:pPr>
      <w:r w:rsidRPr="000B1319">
        <w:rPr>
          <w:rFonts w:ascii="Garamond" w:hAnsi="Garamond"/>
          <w:b/>
          <w:sz w:val="26"/>
          <w:szCs w:val="26"/>
        </w:rPr>
        <w:t>Articolo 3</w:t>
      </w:r>
    </w:p>
    <w:p w:rsidR="000B1319" w:rsidRPr="000B1319" w:rsidRDefault="000B1319" w:rsidP="000B1319">
      <w:pPr>
        <w:jc w:val="center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Il contenuto del Patto di integrità e le relative sanzioni applicabili resteranno in vigore sino alla completa esecuzione del contratto. Il presente Patto dovrà essere richiamato dal contratto quale allegato allo stesso onde formarne parte integrante, sostanziale e pattizia.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center"/>
        <w:rPr>
          <w:rFonts w:ascii="Garamond" w:hAnsi="Garamond"/>
          <w:b/>
          <w:sz w:val="26"/>
          <w:szCs w:val="26"/>
        </w:rPr>
      </w:pPr>
      <w:r w:rsidRPr="000B1319">
        <w:rPr>
          <w:rFonts w:ascii="Garamond" w:hAnsi="Garamond"/>
          <w:b/>
          <w:sz w:val="26"/>
          <w:szCs w:val="26"/>
        </w:rPr>
        <w:t>Articolo 4</w:t>
      </w:r>
    </w:p>
    <w:p w:rsidR="000B1319" w:rsidRPr="000B1319" w:rsidRDefault="000B1319" w:rsidP="000B1319">
      <w:pPr>
        <w:jc w:val="center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Il presente Patto deve essere obbligatoriamente sottoscritto in calce ed in ogni sua pagina, dal legale rappresentante della ditta partecipante ovvero, in caso di consorzi o raggruppamenti temporanei di imprese, dal rappresentante degli stessi e deve essere presentato unitamente all'offerta. La mancata consegna di tale Patto debitamente sottoscritto comporterà l'esclusione dalla gara.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center"/>
        <w:rPr>
          <w:rFonts w:ascii="Garamond" w:hAnsi="Garamond"/>
          <w:b/>
          <w:sz w:val="26"/>
          <w:szCs w:val="26"/>
        </w:rPr>
      </w:pPr>
      <w:r w:rsidRPr="000B1319">
        <w:rPr>
          <w:rFonts w:ascii="Garamond" w:hAnsi="Garamond"/>
          <w:b/>
          <w:sz w:val="26"/>
          <w:szCs w:val="26"/>
        </w:rPr>
        <w:t>Articolo 5</w:t>
      </w:r>
    </w:p>
    <w:p w:rsidR="000B1319" w:rsidRPr="000B1319" w:rsidRDefault="000B1319" w:rsidP="000B1319">
      <w:pPr>
        <w:jc w:val="center"/>
        <w:rPr>
          <w:rFonts w:ascii="Garamond" w:hAnsi="Garamond"/>
          <w:b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Ogni controversia relativa all’interpretazione ed esecuzione del Patto d’integrità fra la stazione appaltante ed i concorrenti e tra gli stessi concorrenti sarà risolta dall’Autorità Giudiziaria competente.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>Luogo e data ………………….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  <w:t>Per la ditta: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  <w:t>______________________________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  <w:t>(il legale rappresentante)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  <w:t>______________________________</w:t>
      </w:r>
    </w:p>
    <w:p w:rsidR="000B1319" w:rsidRPr="000B1319" w:rsidRDefault="000B1319" w:rsidP="000B1319">
      <w:pPr>
        <w:jc w:val="both"/>
        <w:rPr>
          <w:rFonts w:ascii="Garamond" w:hAnsi="Garamond"/>
          <w:sz w:val="26"/>
          <w:szCs w:val="26"/>
        </w:rPr>
      </w:pP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</w:r>
      <w:r w:rsidRPr="000B1319">
        <w:rPr>
          <w:rFonts w:ascii="Garamond" w:hAnsi="Garamond"/>
          <w:sz w:val="26"/>
          <w:szCs w:val="26"/>
        </w:rPr>
        <w:tab/>
        <w:t>(firma leggibile)</w:t>
      </w:r>
    </w:p>
    <w:p w:rsidR="000B1319" w:rsidRPr="000B1319" w:rsidRDefault="000B1319" w:rsidP="000B1319">
      <w:pPr>
        <w:ind w:left="4248" w:firstLine="708"/>
        <w:jc w:val="both"/>
        <w:rPr>
          <w:sz w:val="26"/>
          <w:szCs w:val="26"/>
        </w:rPr>
      </w:pPr>
    </w:p>
    <w:p w:rsidR="000B1319" w:rsidRDefault="000B1319" w:rsidP="000B1319">
      <w:pPr>
        <w:rPr>
          <w:i/>
          <w:sz w:val="26"/>
          <w:szCs w:val="26"/>
        </w:rPr>
      </w:pPr>
      <w:r>
        <w:rPr>
          <w:i/>
          <w:sz w:val="26"/>
          <w:szCs w:val="26"/>
        </w:rPr>
        <w:t>Per la Stazione Appaltante</w:t>
      </w:r>
    </w:p>
    <w:p w:rsidR="000B1319" w:rsidRDefault="000B1319" w:rsidP="000B1319">
      <w:pPr>
        <w:rPr>
          <w:i/>
          <w:sz w:val="26"/>
          <w:szCs w:val="26"/>
        </w:rPr>
      </w:pPr>
      <w:r>
        <w:rPr>
          <w:i/>
          <w:sz w:val="26"/>
          <w:szCs w:val="26"/>
        </w:rPr>
        <w:t>RUP Mario Autore</w:t>
      </w:r>
    </w:p>
    <w:p w:rsidR="000B1319" w:rsidRDefault="000B1319" w:rsidP="000B1319">
      <w:pPr>
        <w:rPr>
          <w:i/>
          <w:sz w:val="26"/>
          <w:szCs w:val="26"/>
        </w:rPr>
      </w:pPr>
    </w:p>
    <w:p w:rsidR="000B1319" w:rsidRPr="000B1319" w:rsidRDefault="000B1319" w:rsidP="000B1319">
      <w:pPr>
        <w:rPr>
          <w:i/>
          <w:sz w:val="26"/>
          <w:szCs w:val="26"/>
        </w:rPr>
      </w:pPr>
      <w:r>
        <w:rPr>
          <w:i/>
          <w:sz w:val="26"/>
          <w:szCs w:val="26"/>
        </w:rPr>
        <w:t>______________________________</w:t>
      </w:r>
    </w:p>
    <w:sectPr w:rsidR="000B1319" w:rsidRPr="000B1319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CED" w:rsidRDefault="00602CED">
      <w:r>
        <w:separator/>
      </w:r>
    </w:p>
  </w:endnote>
  <w:endnote w:type="continuationSeparator" w:id="0">
    <w:p w:rsidR="00602CED" w:rsidRDefault="00602C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F60" w:rsidRDefault="00A428C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12F60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612F60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612F60" w:rsidRDefault="00612F6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F60" w:rsidRDefault="00A428C1" w:rsidP="00502531">
    <w:pPr>
      <w:tabs>
        <w:tab w:val="center" w:pos="4819"/>
      </w:tabs>
      <w:ind w:left="-567"/>
      <w:rPr>
        <w:rFonts w:ascii="Arial" w:hAnsi="Arial"/>
        <w:bCs/>
      </w:rPr>
    </w:pPr>
    <w:r>
      <w:rPr>
        <w:rFonts w:ascii="Arial" w:hAnsi="Arial"/>
        <w:bCs/>
        <w:noProof/>
      </w:rPr>
      <w:pict>
        <v:line id="Line 13" o:spid="_x0000_s2049" style="position:absolute;left:0;text-align:left;z-index:251660288;visibility:visible" from="-2.5pt,7pt" to="114.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" strokecolor="#0d0d0d">
          <v:shadow color="black" opacity="22938f" offset="0,.74833mm"/>
        </v:line>
      </w:pict>
    </w:r>
  </w:p>
  <w:p w:rsidR="00612F60" w:rsidRDefault="00612F60" w:rsidP="00BD3E36">
    <w:pPr>
      <w:tabs>
        <w:tab w:val="center" w:pos="4819"/>
      </w:tabs>
      <w:rPr>
        <w:rFonts w:ascii="Arial" w:hAnsi="Arial"/>
        <w:bCs/>
      </w:rPr>
    </w:pPr>
    <w:r>
      <w:rPr>
        <w:rFonts w:ascii="Arial" w:hAnsi="Arial"/>
        <w:bCs/>
      </w:rPr>
      <w:t xml:space="preserve">Compilatore: </w:t>
    </w:r>
    <w:r w:rsidR="005E6895">
      <w:rPr>
        <w:rFonts w:ascii="Arial" w:hAnsi="Arial"/>
        <w:bCs/>
      </w:rPr>
      <w:t>D.S.G.A. Giovanni Clausino</w:t>
    </w:r>
  </w:p>
  <w:p w:rsidR="00612F60" w:rsidRDefault="00612F60" w:rsidP="00502531">
    <w:pPr>
      <w:tabs>
        <w:tab w:val="center" w:pos="4819"/>
      </w:tabs>
      <w:ind w:left="-567"/>
      <w:rPr>
        <w:rFonts w:ascii="Arial" w:hAnsi="Arial"/>
        <w:bCs/>
      </w:rPr>
    </w:pPr>
  </w:p>
  <w:p w:rsidR="00612F60" w:rsidRPr="00183B6C" w:rsidRDefault="00612F60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 w:rsidRPr="00183B6C">
      <w:rPr>
        <w:rStyle w:val="Nessuno"/>
        <w:sz w:val="24"/>
        <w:lang w:val="en-US"/>
      </w:rPr>
      <w:t xml:space="preserve">Cod. </w:t>
    </w:r>
    <w:proofErr w:type="spellStart"/>
    <w:r w:rsidRPr="00183B6C">
      <w:rPr>
        <w:rStyle w:val="Nessuno"/>
        <w:sz w:val="24"/>
        <w:lang w:val="en-US"/>
      </w:rPr>
      <w:t>Mecc</w:t>
    </w:r>
    <w:proofErr w:type="spellEnd"/>
    <w:r w:rsidRPr="00183B6C">
      <w:rPr>
        <w:rStyle w:val="Nessuno"/>
        <w:sz w:val="24"/>
        <w:lang w:val="en-US"/>
      </w:rPr>
      <w:t xml:space="preserve">. CEIC84500L - C.F. 81000830612 </w:t>
    </w:r>
  </w:p>
  <w:p w:rsidR="00612F60" w:rsidRPr="00690CE8" w:rsidRDefault="00612F60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612F60" w:rsidRPr="0016707D" w:rsidRDefault="00612F60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612F60" w:rsidRPr="00A90A70" w:rsidRDefault="00612F60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CED" w:rsidRDefault="00602CED">
      <w:r>
        <w:separator/>
      </w:r>
    </w:p>
  </w:footnote>
  <w:footnote w:type="continuationSeparator" w:id="0">
    <w:p w:rsidR="00602CED" w:rsidRDefault="00602C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F60" w:rsidRDefault="00612F60" w:rsidP="005D3C4C"/>
  <w:p w:rsidR="00612F60" w:rsidRPr="005D3C4C" w:rsidRDefault="00612F60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A1C66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53C5568"/>
    <w:multiLevelType w:val="hybridMultilevel"/>
    <w:tmpl w:val="8376D2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5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9E7CCE"/>
    <w:multiLevelType w:val="hybridMultilevel"/>
    <w:tmpl w:val="940C070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7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9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1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3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0"/>
  </w:num>
  <w:num w:numId="3">
    <w:abstractNumId w:val="16"/>
  </w:num>
  <w:num w:numId="4">
    <w:abstractNumId w:val="10"/>
  </w:num>
  <w:num w:numId="5">
    <w:abstractNumId w:val="19"/>
  </w:num>
  <w:num w:numId="6">
    <w:abstractNumId w:val="37"/>
  </w:num>
  <w:num w:numId="7">
    <w:abstractNumId w:val="36"/>
  </w:num>
  <w:num w:numId="8">
    <w:abstractNumId w:val="24"/>
  </w:num>
  <w:num w:numId="9">
    <w:abstractNumId w:val="38"/>
  </w:num>
  <w:num w:numId="10">
    <w:abstractNumId w:val="21"/>
  </w:num>
  <w:num w:numId="11">
    <w:abstractNumId w:val="42"/>
  </w:num>
  <w:num w:numId="12">
    <w:abstractNumId w:val="34"/>
  </w:num>
  <w:num w:numId="13">
    <w:abstractNumId w:val="13"/>
  </w:num>
  <w:num w:numId="14">
    <w:abstractNumId w:val="39"/>
  </w:num>
  <w:num w:numId="15">
    <w:abstractNumId w:val="4"/>
  </w:num>
  <w:num w:numId="16">
    <w:abstractNumId w:val="20"/>
  </w:num>
  <w:num w:numId="17">
    <w:abstractNumId w:val="30"/>
  </w:num>
  <w:num w:numId="18">
    <w:abstractNumId w:val="9"/>
  </w:num>
  <w:num w:numId="19">
    <w:abstractNumId w:val="26"/>
  </w:num>
  <w:num w:numId="20">
    <w:abstractNumId w:val="32"/>
  </w:num>
  <w:num w:numId="21">
    <w:abstractNumId w:val="41"/>
  </w:num>
  <w:num w:numId="22">
    <w:abstractNumId w:val="29"/>
  </w:num>
  <w:num w:numId="23">
    <w:abstractNumId w:val="35"/>
  </w:num>
  <w:num w:numId="24">
    <w:abstractNumId w:val="28"/>
  </w:num>
  <w:num w:numId="25">
    <w:abstractNumId w:val="11"/>
  </w:num>
  <w:num w:numId="26">
    <w:abstractNumId w:val="33"/>
  </w:num>
  <w:num w:numId="27">
    <w:abstractNumId w:val="23"/>
  </w:num>
  <w:num w:numId="28">
    <w:abstractNumId w:val="31"/>
  </w:num>
  <w:num w:numId="29">
    <w:abstractNumId w:val="18"/>
  </w:num>
  <w:num w:numId="30">
    <w:abstractNumId w:val="43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5"/>
  </w:num>
  <w:num w:numId="41">
    <w:abstractNumId w:val="3"/>
  </w:num>
  <w:num w:numId="42">
    <w:abstractNumId w:val="0"/>
  </w:num>
  <w:num w:numId="43">
    <w:abstractNumId w:val="27"/>
  </w:num>
  <w:num w:numId="4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IPSpeechSession$" w:val="FALSE"/>
    <w:docVar w:name="IPSpeechSessionSaved$" w:val="FALSE"/>
  </w:docVars>
  <w:rsids>
    <w:rsidRoot w:val="001C1BD4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1319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B6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1BD4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6103"/>
    <w:rsid w:val="002278C3"/>
    <w:rsid w:val="00227E52"/>
    <w:rsid w:val="002329F2"/>
    <w:rsid w:val="00233EB7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A5C46"/>
    <w:rsid w:val="003B0E83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E0550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261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E6271"/>
    <w:rsid w:val="005E6895"/>
    <w:rsid w:val="005F1354"/>
    <w:rsid w:val="005F1AA5"/>
    <w:rsid w:val="005F53C7"/>
    <w:rsid w:val="005F7D68"/>
    <w:rsid w:val="00600AB4"/>
    <w:rsid w:val="006016D0"/>
    <w:rsid w:val="00602CED"/>
    <w:rsid w:val="00603318"/>
    <w:rsid w:val="00604A4C"/>
    <w:rsid w:val="00612F60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313B8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7F0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477D"/>
    <w:rsid w:val="008857C8"/>
    <w:rsid w:val="008858DE"/>
    <w:rsid w:val="00885A8A"/>
    <w:rsid w:val="0088786C"/>
    <w:rsid w:val="00891AC9"/>
    <w:rsid w:val="008924A5"/>
    <w:rsid w:val="00892848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451EF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8C1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01CB"/>
    <w:rsid w:val="00B327FE"/>
    <w:rsid w:val="00B34A23"/>
    <w:rsid w:val="00B353AA"/>
    <w:rsid w:val="00B3675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74B"/>
    <w:rsid w:val="00C31016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C0E57"/>
    <w:rsid w:val="00CC131C"/>
    <w:rsid w:val="00CC6FE4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DF6D21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2BB2"/>
    <w:rsid w:val="00F66481"/>
    <w:rsid w:val="00F668C3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00AB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600AB4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600AB4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ter\Desktop\INTESTAZIONE\Cimarosa\Carta%20intestata%20segreteria_GC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C0DF6-5879-4EB7-B14D-81BB87794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segreteria_GC.dotx</Template>
  <TotalTime>35</TotalTime>
  <Pages>3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5258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Master</dc:creator>
  <cp:lastModifiedBy>Pc1</cp:lastModifiedBy>
  <cp:revision>12</cp:revision>
  <cp:lastPrinted>2016-03-21T11:21:00Z</cp:lastPrinted>
  <dcterms:created xsi:type="dcterms:W3CDTF">2016-10-30T16:53:00Z</dcterms:created>
  <dcterms:modified xsi:type="dcterms:W3CDTF">2019-01-21T12:43:00Z</dcterms:modified>
</cp:coreProperties>
</file>